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8F47D" w14:textId="3D734C96" w:rsidR="005C5FCF" w:rsidRPr="005115BE" w:rsidRDefault="005115BE" w:rsidP="005C5FCF">
      <w:pPr>
        <w:spacing w:after="0" w:line="240" w:lineRule="auto"/>
        <w:jc w:val="center"/>
        <w:rPr>
          <w:rFonts w:cstheme="minorHAnsi"/>
          <w:b/>
          <w:color w:val="EB701D"/>
          <w:sz w:val="72"/>
          <w:szCs w:val="72"/>
          <w:u w:val="single"/>
        </w:rPr>
      </w:pPr>
      <w:bookmarkStart w:id="0" w:name="_GoBack"/>
      <w:bookmarkEnd w:id="0"/>
      <w:r w:rsidRPr="005115BE">
        <w:rPr>
          <w:b/>
          <w:color w:val="EB701D"/>
          <w:sz w:val="72"/>
          <w:szCs w:val="72"/>
          <w:u w:val="single"/>
        </w:rPr>
        <w:t>DEADLINE EXTENDED to 31st October 2018</w:t>
      </w:r>
    </w:p>
    <w:p w14:paraId="47ADDB8E" w14:textId="73BBA9F7" w:rsidR="00A84221" w:rsidRPr="00D15776" w:rsidRDefault="008E24EF" w:rsidP="00D15776">
      <w:pPr>
        <w:rPr>
          <w:b/>
          <w:sz w:val="72"/>
          <w:szCs w:val="72"/>
        </w:rPr>
      </w:pPr>
      <w:r w:rsidRPr="00A84221">
        <w:rPr>
          <w:b/>
          <w:sz w:val="72"/>
          <w:szCs w:val="72"/>
        </w:rPr>
        <w:t>Resident</w:t>
      </w:r>
      <w:r w:rsidR="00AB3063" w:rsidRPr="00A84221">
        <w:rPr>
          <w:b/>
          <w:sz w:val="72"/>
          <w:szCs w:val="72"/>
        </w:rPr>
        <w:t xml:space="preserve"> </w:t>
      </w:r>
      <w:r w:rsidRPr="00A84221">
        <w:rPr>
          <w:b/>
          <w:sz w:val="72"/>
          <w:szCs w:val="72"/>
        </w:rPr>
        <w:t>of</w:t>
      </w:r>
      <w:r w:rsidR="00817863" w:rsidRPr="00A84221">
        <w:rPr>
          <w:b/>
          <w:sz w:val="72"/>
          <w:szCs w:val="72"/>
        </w:rPr>
        <w:t xml:space="preserve"> Kingswood, </w:t>
      </w:r>
      <w:proofErr w:type="spellStart"/>
      <w:r w:rsidR="00817863" w:rsidRPr="00A84221">
        <w:rPr>
          <w:b/>
          <w:sz w:val="72"/>
          <w:szCs w:val="72"/>
        </w:rPr>
        <w:t>Wickwar</w:t>
      </w:r>
      <w:proofErr w:type="spellEnd"/>
      <w:r w:rsidR="00817863" w:rsidRPr="00A84221">
        <w:rPr>
          <w:b/>
          <w:sz w:val="72"/>
          <w:szCs w:val="72"/>
        </w:rPr>
        <w:t xml:space="preserve"> or </w:t>
      </w:r>
      <w:proofErr w:type="spellStart"/>
      <w:r w:rsidR="00817863" w:rsidRPr="00A84221">
        <w:rPr>
          <w:b/>
          <w:sz w:val="72"/>
          <w:szCs w:val="72"/>
        </w:rPr>
        <w:t>Hillesley</w:t>
      </w:r>
      <w:proofErr w:type="spellEnd"/>
      <w:r w:rsidR="00AB3063" w:rsidRPr="00A84221">
        <w:rPr>
          <w:b/>
          <w:sz w:val="72"/>
          <w:szCs w:val="72"/>
        </w:rPr>
        <w:t>?</w:t>
      </w:r>
      <w:r w:rsidR="00EA4A84" w:rsidRPr="00A84221">
        <w:rPr>
          <w:b/>
          <w:sz w:val="72"/>
          <w:szCs w:val="72"/>
        </w:rPr>
        <w:t xml:space="preserve"> </w:t>
      </w:r>
    </w:p>
    <w:p w14:paraId="7D286A81" w14:textId="0F1FABB9" w:rsidR="007245F3" w:rsidRPr="00FE1A6F" w:rsidRDefault="00A84221" w:rsidP="005C5FCF">
      <w:pPr>
        <w:spacing w:line="240" w:lineRule="auto"/>
        <w:jc w:val="center"/>
        <w:rPr>
          <w:b/>
          <w:color w:val="C45911" w:themeColor="accent2" w:themeShade="BF"/>
          <w:sz w:val="96"/>
          <w:szCs w:val="96"/>
        </w:rPr>
      </w:pPr>
      <w:r w:rsidRPr="00FE1A6F">
        <w:rPr>
          <w:b/>
          <w:color w:val="C45911" w:themeColor="accent2" w:themeShade="BF"/>
          <w:sz w:val="96"/>
          <w:szCs w:val="96"/>
        </w:rPr>
        <w:t>JOIN</w:t>
      </w:r>
      <w:r w:rsidR="00382350">
        <w:rPr>
          <w:b/>
          <w:color w:val="C45911" w:themeColor="accent2" w:themeShade="BF"/>
          <w:sz w:val="96"/>
          <w:szCs w:val="96"/>
        </w:rPr>
        <w:t xml:space="preserve"> OUR </w:t>
      </w:r>
      <w:r w:rsidR="00664C7F" w:rsidRPr="00FE1A6F">
        <w:rPr>
          <w:b/>
          <w:color w:val="C45911" w:themeColor="accent2" w:themeShade="BF"/>
          <w:sz w:val="96"/>
          <w:szCs w:val="96"/>
        </w:rPr>
        <w:t>ADVISORY PANEL</w:t>
      </w:r>
    </w:p>
    <w:p w14:paraId="048EAA0B" w14:textId="77777777" w:rsidR="00FE1A6F" w:rsidRPr="00FE1A6F" w:rsidRDefault="007245F3" w:rsidP="005C5FCF">
      <w:pPr>
        <w:spacing w:line="240" w:lineRule="auto"/>
        <w:jc w:val="center"/>
        <w:rPr>
          <w:b/>
          <w:color w:val="C45911" w:themeColor="accent2" w:themeShade="BF"/>
          <w:sz w:val="96"/>
          <w:szCs w:val="96"/>
        </w:rPr>
      </w:pPr>
      <w:r w:rsidRPr="00FE1A6F">
        <w:rPr>
          <w:b/>
          <w:color w:val="C45911" w:themeColor="accent2" w:themeShade="BF"/>
          <w:sz w:val="96"/>
          <w:szCs w:val="96"/>
        </w:rPr>
        <w:t xml:space="preserve"> </w:t>
      </w:r>
      <w:r w:rsidR="00D15776" w:rsidRPr="00FE1A6F">
        <w:rPr>
          <w:b/>
          <w:color w:val="C45911" w:themeColor="accent2" w:themeShade="BF"/>
          <w:sz w:val="96"/>
          <w:szCs w:val="96"/>
        </w:rPr>
        <w:t>TO</w:t>
      </w:r>
      <w:r w:rsidRPr="00FE1A6F">
        <w:rPr>
          <w:b/>
          <w:color w:val="C45911" w:themeColor="accent2" w:themeShade="BF"/>
          <w:sz w:val="96"/>
          <w:szCs w:val="96"/>
        </w:rPr>
        <w:t xml:space="preserve"> </w:t>
      </w:r>
      <w:r w:rsidR="00881BCF" w:rsidRPr="00FE1A6F">
        <w:rPr>
          <w:b/>
          <w:color w:val="C45911" w:themeColor="accent2" w:themeShade="BF"/>
          <w:sz w:val="96"/>
          <w:szCs w:val="96"/>
        </w:rPr>
        <w:t xml:space="preserve">HELP </w:t>
      </w:r>
      <w:r w:rsidR="00A84221" w:rsidRPr="00FE1A6F">
        <w:rPr>
          <w:b/>
          <w:color w:val="C45911" w:themeColor="accent2" w:themeShade="BF"/>
          <w:sz w:val="96"/>
          <w:szCs w:val="96"/>
        </w:rPr>
        <w:t xml:space="preserve">DECIDE ALLOCATIONS </w:t>
      </w:r>
    </w:p>
    <w:p w14:paraId="14023088" w14:textId="330C93CB" w:rsidR="00FE1A6F" w:rsidRPr="00FE1A6F" w:rsidRDefault="00D15776" w:rsidP="005C5FCF">
      <w:pPr>
        <w:spacing w:line="240" w:lineRule="auto"/>
        <w:jc w:val="center"/>
        <w:rPr>
          <w:b/>
          <w:color w:val="C45911" w:themeColor="accent2" w:themeShade="BF"/>
          <w:sz w:val="96"/>
          <w:szCs w:val="96"/>
        </w:rPr>
      </w:pPr>
      <w:r w:rsidRPr="00FE1A6F">
        <w:rPr>
          <w:b/>
          <w:color w:val="C45911" w:themeColor="accent2" w:themeShade="BF"/>
          <w:sz w:val="96"/>
          <w:szCs w:val="96"/>
        </w:rPr>
        <w:t xml:space="preserve">OF GRANT </w:t>
      </w:r>
      <w:r w:rsidR="00A84221" w:rsidRPr="00FE1A6F">
        <w:rPr>
          <w:b/>
          <w:color w:val="C45911" w:themeColor="accent2" w:themeShade="BF"/>
          <w:sz w:val="96"/>
          <w:szCs w:val="96"/>
        </w:rPr>
        <w:t xml:space="preserve">FUNDING </w:t>
      </w:r>
      <w:r w:rsidR="00EA4A84" w:rsidRPr="00FE1A6F">
        <w:rPr>
          <w:b/>
          <w:color w:val="C45911" w:themeColor="accent2" w:themeShade="BF"/>
          <w:sz w:val="96"/>
          <w:szCs w:val="96"/>
        </w:rPr>
        <w:t xml:space="preserve">FROM </w:t>
      </w:r>
    </w:p>
    <w:p w14:paraId="4EC3AFFE" w14:textId="1DC7C5F6" w:rsidR="00A84221" w:rsidRPr="00FE1A6F" w:rsidRDefault="00EA4A84" w:rsidP="005C5FCF">
      <w:pPr>
        <w:spacing w:line="240" w:lineRule="auto"/>
        <w:jc w:val="center"/>
        <w:rPr>
          <w:b/>
          <w:color w:val="C45911" w:themeColor="accent2" w:themeShade="BF"/>
          <w:sz w:val="96"/>
          <w:szCs w:val="96"/>
        </w:rPr>
      </w:pPr>
      <w:r w:rsidRPr="00FE1A6F">
        <w:rPr>
          <w:b/>
          <w:color w:val="C45911" w:themeColor="accent2" w:themeShade="BF"/>
          <w:sz w:val="96"/>
          <w:szCs w:val="96"/>
        </w:rPr>
        <w:t xml:space="preserve">THE </w:t>
      </w:r>
      <w:r w:rsidR="007245F3" w:rsidRPr="00FE1A6F">
        <w:rPr>
          <w:b/>
          <w:color w:val="C45911" w:themeColor="accent2" w:themeShade="BF"/>
          <w:sz w:val="96"/>
          <w:szCs w:val="96"/>
        </w:rPr>
        <w:t>REMR</w:t>
      </w:r>
      <w:r w:rsidR="001276A4" w:rsidRPr="00FE1A6F">
        <w:rPr>
          <w:b/>
          <w:color w:val="C45911" w:themeColor="accent2" w:themeShade="BF"/>
          <w:sz w:val="96"/>
          <w:szCs w:val="96"/>
        </w:rPr>
        <w:t xml:space="preserve"> </w:t>
      </w:r>
      <w:r w:rsidRPr="00FE1A6F">
        <w:rPr>
          <w:b/>
          <w:color w:val="C45911" w:themeColor="accent2" w:themeShade="BF"/>
          <w:sz w:val="96"/>
          <w:szCs w:val="96"/>
        </w:rPr>
        <w:t>COMMUNITY TURBINES</w:t>
      </w:r>
    </w:p>
    <w:p w14:paraId="4D233C82" w14:textId="77777777" w:rsidR="00A84221" w:rsidRPr="00516727" w:rsidRDefault="00A84221" w:rsidP="00A84221">
      <w:pPr>
        <w:jc w:val="center"/>
        <w:rPr>
          <w:b/>
          <w:sz w:val="56"/>
          <w:szCs w:val="56"/>
        </w:rPr>
      </w:pPr>
      <w:r w:rsidRPr="00516727">
        <w:rPr>
          <w:b/>
          <w:sz w:val="56"/>
          <w:szCs w:val="56"/>
        </w:rPr>
        <w:t>More information and Online Application Form:</w:t>
      </w:r>
    </w:p>
    <w:p w14:paraId="5845758E" w14:textId="77777777" w:rsidR="00516727" w:rsidRDefault="00A84221" w:rsidP="00516727">
      <w:pPr>
        <w:jc w:val="center"/>
        <w:rPr>
          <w:b/>
          <w:color w:val="0070C0"/>
          <w:sz w:val="96"/>
          <w:szCs w:val="96"/>
        </w:rPr>
      </w:pPr>
      <w:r w:rsidRPr="00910A0F">
        <w:rPr>
          <w:b/>
          <w:color w:val="0070C0"/>
          <w:sz w:val="96"/>
          <w:szCs w:val="96"/>
        </w:rPr>
        <w:t>www.ResilientEnergy.co.uk/REMR</w:t>
      </w:r>
    </w:p>
    <w:p w14:paraId="4273E12C" w14:textId="3E081CCB" w:rsidR="00582490" w:rsidRPr="00516727" w:rsidRDefault="009F5085" w:rsidP="00516727">
      <w:pPr>
        <w:jc w:val="center"/>
        <w:rPr>
          <w:b/>
          <w:color w:val="0070C0"/>
          <w:sz w:val="96"/>
          <w:szCs w:val="96"/>
        </w:rPr>
      </w:pPr>
      <w:r w:rsidRPr="00582490">
        <w:rPr>
          <w:rFonts w:ascii="Biondi" w:eastAsia="Calibri" w:hAnsi="Biondi" w:cs="Times New Roman"/>
          <w:noProof/>
          <w:color w:val="339966"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7CF83DDB" wp14:editId="5A69FD9B">
            <wp:simplePos x="0" y="0"/>
            <wp:positionH relativeFrom="column">
              <wp:posOffset>1104900</wp:posOffset>
            </wp:positionH>
            <wp:positionV relativeFrom="paragraph">
              <wp:posOffset>387350</wp:posOffset>
            </wp:positionV>
            <wp:extent cx="6457950" cy="3354659"/>
            <wp:effectExtent l="152400" t="152400" r="361950" b="360680"/>
            <wp:wrapNone/>
            <wp:docPr id="3" name="Picture 2" descr="Great_Dunkilns_Farm_Community_F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at_Dunkilns_Farm_Community_Fun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33546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23B7C" w14:textId="77777777" w:rsidR="00582490" w:rsidRDefault="00582490" w:rsidP="000D312A">
      <w:pPr>
        <w:rPr>
          <w:b/>
          <w:sz w:val="40"/>
          <w:szCs w:val="40"/>
        </w:rPr>
      </w:pPr>
    </w:p>
    <w:p w14:paraId="6F00F077" w14:textId="77777777" w:rsidR="00582490" w:rsidRDefault="00582490" w:rsidP="000D312A">
      <w:pPr>
        <w:rPr>
          <w:b/>
          <w:sz w:val="40"/>
          <w:szCs w:val="40"/>
        </w:rPr>
      </w:pPr>
    </w:p>
    <w:p w14:paraId="1215FF24" w14:textId="77777777" w:rsidR="00582490" w:rsidRDefault="00582490" w:rsidP="000D312A">
      <w:pPr>
        <w:rPr>
          <w:b/>
          <w:sz w:val="40"/>
          <w:szCs w:val="40"/>
        </w:rPr>
      </w:pPr>
    </w:p>
    <w:p w14:paraId="70E9CFEF" w14:textId="77777777" w:rsidR="00582490" w:rsidRDefault="00582490" w:rsidP="000D312A">
      <w:pPr>
        <w:rPr>
          <w:b/>
          <w:sz w:val="40"/>
          <w:szCs w:val="40"/>
        </w:rPr>
      </w:pPr>
    </w:p>
    <w:p w14:paraId="54DAE515" w14:textId="77777777" w:rsidR="008E24EF" w:rsidRDefault="008E24EF" w:rsidP="000D312A">
      <w:pPr>
        <w:rPr>
          <w:b/>
          <w:color w:val="C45911" w:themeColor="accent2" w:themeShade="BF"/>
          <w:sz w:val="40"/>
          <w:szCs w:val="40"/>
        </w:rPr>
      </w:pPr>
    </w:p>
    <w:p w14:paraId="6C9327C6" w14:textId="77777777" w:rsidR="009F5085" w:rsidRDefault="009F5085" w:rsidP="00582490">
      <w:pPr>
        <w:jc w:val="center"/>
        <w:rPr>
          <w:b/>
          <w:color w:val="C45911" w:themeColor="accent2" w:themeShade="BF"/>
          <w:sz w:val="40"/>
          <w:szCs w:val="40"/>
        </w:rPr>
      </w:pPr>
    </w:p>
    <w:p w14:paraId="0744562B" w14:textId="77777777" w:rsidR="009F5085" w:rsidRDefault="009F5085" w:rsidP="00516727">
      <w:pPr>
        <w:rPr>
          <w:b/>
          <w:color w:val="C45911" w:themeColor="accent2" w:themeShade="BF"/>
          <w:sz w:val="40"/>
          <w:szCs w:val="40"/>
        </w:rPr>
      </w:pPr>
    </w:p>
    <w:p w14:paraId="4E6679FA" w14:textId="77777777" w:rsidR="00516727" w:rsidRDefault="00516727" w:rsidP="00FE1A6F">
      <w:pPr>
        <w:jc w:val="center"/>
        <w:rPr>
          <w:b/>
          <w:color w:val="C45911" w:themeColor="accent2" w:themeShade="BF"/>
          <w:sz w:val="40"/>
          <w:szCs w:val="40"/>
        </w:rPr>
      </w:pPr>
    </w:p>
    <w:p w14:paraId="06101095" w14:textId="7CDD3C7D" w:rsidR="001A42EE" w:rsidRPr="00FE1A6F" w:rsidRDefault="007245F3" w:rsidP="00FE1A6F">
      <w:pPr>
        <w:jc w:val="center"/>
        <w:rPr>
          <w:b/>
          <w:color w:val="C45911" w:themeColor="accent2" w:themeShade="BF"/>
          <w:sz w:val="40"/>
          <w:szCs w:val="40"/>
        </w:rPr>
      </w:pPr>
      <w:r w:rsidRPr="00D15776">
        <w:rPr>
          <w:b/>
          <w:color w:val="C45911" w:themeColor="accent2" w:themeShade="BF"/>
          <w:sz w:val="40"/>
          <w:szCs w:val="40"/>
        </w:rPr>
        <w:t>RESILIENT ENERGY MOUNTEN</w:t>
      </w:r>
      <w:r w:rsidR="00D15776">
        <w:rPr>
          <w:b/>
          <w:color w:val="C45911" w:themeColor="accent2" w:themeShade="BF"/>
          <w:sz w:val="40"/>
          <w:szCs w:val="40"/>
        </w:rPr>
        <w:t>E</w:t>
      </w:r>
      <w:r w:rsidRPr="00D15776">
        <w:rPr>
          <w:b/>
          <w:color w:val="C45911" w:themeColor="accent2" w:themeShade="BF"/>
          <w:sz w:val="40"/>
          <w:szCs w:val="40"/>
        </w:rPr>
        <w:t xml:space="preserve">YS RENEWBLES (REMR) IS </w:t>
      </w:r>
      <w:r w:rsidR="0026785E" w:rsidRPr="00D15776">
        <w:rPr>
          <w:b/>
          <w:color w:val="C45911" w:themeColor="accent2" w:themeShade="BF"/>
          <w:sz w:val="40"/>
          <w:szCs w:val="40"/>
        </w:rPr>
        <w:t>THE</w:t>
      </w:r>
      <w:r w:rsidRPr="00D15776">
        <w:rPr>
          <w:b/>
          <w:color w:val="C45911" w:themeColor="accent2" w:themeShade="BF"/>
          <w:sz w:val="40"/>
          <w:szCs w:val="40"/>
        </w:rPr>
        <w:t xml:space="preserve"> COMMUNITY BENEFIT SOCIETY WHICH OWNS AND OPERATES </w:t>
      </w:r>
      <w:r w:rsidR="005F7CF2">
        <w:rPr>
          <w:b/>
          <w:color w:val="C45911" w:themeColor="accent2" w:themeShade="BF"/>
          <w:sz w:val="40"/>
          <w:szCs w:val="40"/>
        </w:rPr>
        <w:t>THE</w:t>
      </w:r>
      <w:r w:rsidR="00D15776">
        <w:rPr>
          <w:b/>
          <w:color w:val="C45911" w:themeColor="accent2" w:themeShade="BF"/>
          <w:sz w:val="40"/>
          <w:szCs w:val="40"/>
        </w:rPr>
        <w:t xml:space="preserve"> </w:t>
      </w:r>
      <w:r w:rsidR="001A42EE">
        <w:rPr>
          <w:b/>
          <w:color w:val="C45911" w:themeColor="accent2" w:themeShade="BF"/>
          <w:sz w:val="40"/>
          <w:szCs w:val="40"/>
        </w:rPr>
        <w:t>KINGSWOOD</w:t>
      </w:r>
      <w:r w:rsidRPr="00D15776">
        <w:rPr>
          <w:b/>
          <w:color w:val="C45911" w:themeColor="accent2" w:themeShade="BF"/>
          <w:sz w:val="40"/>
          <w:szCs w:val="40"/>
        </w:rPr>
        <w:t xml:space="preserve"> COMMUNITY TURBINES </w:t>
      </w:r>
    </w:p>
    <w:p w14:paraId="5960A650" w14:textId="31F01A59" w:rsidR="001A42EE" w:rsidRPr="00FE1A6F" w:rsidRDefault="00607BBA" w:rsidP="00FE1A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</w:t>
      </w:r>
      <w:r w:rsidR="007245F3" w:rsidRPr="009F5085">
        <w:rPr>
          <w:b/>
          <w:sz w:val="36"/>
          <w:szCs w:val="36"/>
        </w:rPr>
        <w:t xml:space="preserve"> Advisory Panel will meet twice a year</w:t>
      </w:r>
      <w:r>
        <w:rPr>
          <w:b/>
          <w:sz w:val="36"/>
          <w:szCs w:val="36"/>
        </w:rPr>
        <w:t xml:space="preserve"> </w:t>
      </w:r>
      <w:r w:rsidR="007245F3" w:rsidRPr="009F5085">
        <w:rPr>
          <w:b/>
          <w:sz w:val="36"/>
          <w:szCs w:val="36"/>
        </w:rPr>
        <w:t xml:space="preserve">to review applications to the </w:t>
      </w:r>
      <w:r w:rsidR="00826702">
        <w:rPr>
          <w:b/>
          <w:sz w:val="36"/>
          <w:szCs w:val="36"/>
        </w:rPr>
        <w:t>f</w:t>
      </w:r>
      <w:r w:rsidR="007245F3" w:rsidRPr="009F5085">
        <w:rPr>
          <w:b/>
          <w:sz w:val="36"/>
          <w:szCs w:val="36"/>
        </w:rPr>
        <w:t xml:space="preserve">und, against the </w:t>
      </w:r>
      <w:r w:rsidR="00826702">
        <w:rPr>
          <w:b/>
          <w:sz w:val="36"/>
          <w:szCs w:val="36"/>
        </w:rPr>
        <w:t>F</w:t>
      </w:r>
      <w:r w:rsidR="007245F3" w:rsidRPr="009F5085">
        <w:rPr>
          <w:b/>
          <w:sz w:val="36"/>
          <w:szCs w:val="36"/>
        </w:rPr>
        <w:t xml:space="preserve">und </w:t>
      </w:r>
      <w:r w:rsidR="00826702">
        <w:rPr>
          <w:b/>
          <w:sz w:val="36"/>
          <w:szCs w:val="36"/>
        </w:rPr>
        <w:t>C</w:t>
      </w:r>
      <w:r w:rsidR="007245F3" w:rsidRPr="009F5085">
        <w:rPr>
          <w:b/>
          <w:sz w:val="36"/>
          <w:szCs w:val="36"/>
        </w:rPr>
        <w:t>riteria</w:t>
      </w:r>
      <w:r w:rsidR="00FE1A6F">
        <w:rPr>
          <w:b/>
          <w:sz w:val="36"/>
          <w:szCs w:val="36"/>
        </w:rPr>
        <w:t xml:space="preserve">: </w:t>
      </w:r>
      <w:r w:rsidR="00382350">
        <w:rPr>
          <w:b/>
          <w:sz w:val="36"/>
          <w:szCs w:val="36"/>
        </w:rPr>
        <w:t>t</w:t>
      </w:r>
      <w:r w:rsidR="00D15776" w:rsidRPr="00FE1A6F">
        <w:rPr>
          <w:b/>
          <w:sz w:val="36"/>
          <w:szCs w:val="36"/>
        </w:rPr>
        <w:t xml:space="preserve">o </w:t>
      </w:r>
      <w:r w:rsidR="00FE1A6F" w:rsidRPr="00FE1A6F">
        <w:rPr>
          <w:b/>
          <w:sz w:val="36"/>
          <w:szCs w:val="36"/>
        </w:rPr>
        <w:t xml:space="preserve">help </w:t>
      </w:r>
      <w:r w:rsidR="00D15776" w:rsidRPr="00FE1A6F">
        <w:rPr>
          <w:b/>
          <w:sz w:val="36"/>
          <w:szCs w:val="36"/>
        </w:rPr>
        <w:t xml:space="preserve">build community resilience </w:t>
      </w:r>
      <w:r w:rsidR="00FE1A6F" w:rsidRPr="00FE1A6F">
        <w:rPr>
          <w:b/>
          <w:sz w:val="36"/>
          <w:szCs w:val="36"/>
        </w:rPr>
        <w:t xml:space="preserve">in Kingswood, </w:t>
      </w:r>
      <w:proofErr w:type="spellStart"/>
      <w:r w:rsidR="00FE1A6F" w:rsidRPr="00FE1A6F">
        <w:rPr>
          <w:b/>
          <w:sz w:val="36"/>
          <w:szCs w:val="36"/>
        </w:rPr>
        <w:t>Wickwar</w:t>
      </w:r>
      <w:proofErr w:type="spellEnd"/>
      <w:r w:rsidR="00FE1A6F" w:rsidRPr="00FE1A6F">
        <w:rPr>
          <w:b/>
          <w:sz w:val="36"/>
          <w:szCs w:val="36"/>
        </w:rPr>
        <w:t xml:space="preserve">, </w:t>
      </w:r>
      <w:proofErr w:type="spellStart"/>
      <w:r w:rsidR="00FE1A6F" w:rsidRPr="00FE1A6F">
        <w:rPr>
          <w:b/>
          <w:sz w:val="36"/>
          <w:szCs w:val="36"/>
        </w:rPr>
        <w:t>Hillesley</w:t>
      </w:r>
      <w:proofErr w:type="spellEnd"/>
      <w:r w:rsidR="00FE1A6F" w:rsidRPr="00FE1A6F">
        <w:rPr>
          <w:b/>
          <w:sz w:val="36"/>
          <w:szCs w:val="36"/>
        </w:rPr>
        <w:t xml:space="preserve"> and environs </w:t>
      </w:r>
      <w:r w:rsidR="00D15776" w:rsidRPr="00FE1A6F">
        <w:rPr>
          <w:b/>
          <w:sz w:val="36"/>
          <w:szCs w:val="36"/>
        </w:rPr>
        <w:t>by address</w:t>
      </w:r>
      <w:r w:rsidR="00FE1A6F" w:rsidRPr="00FE1A6F">
        <w:rPr>
          <w:b/>
          <w:sz w:val="36"/>
          <w:szCs w:val="36"/>
        </w:rPr>
        <w:t>ing</w:t>
      </w:r>
      <w:r w:rsidR="00D15776" w:rsidRPr="00FE1A6F">
        <w:rPr>
          <w:b/>
          <w:sz w:val="36"/>
          <w:szCs w:val="36"/>
        </w:rPr>
        <w:t xml:space="preserve"> current needs and future</w:t>
      </w:r>
      <w:r w:rsidR="00FE1A6F" w:rsidRPr="00FE1A6F">
        <w:rPr>
          <w:b/>
          <w:sz w:val="36"/>
          <w:szCs w:val="36"/>
        </w:rPr>
        <w:t xml:space="preserve"> </w:t>
      </w:r>
      <w:r w:rsidR="00D15776" w:rsidRPr="00FE1A6F">
        <w:rPr>
          <w:b/>
          <w:sz w:val="36"/>
          <w:szCs w:val="36"/>
        </w:rPr>
        <w:t>challenges.</w:t>
      </w:r>
    </w:p>
    <w:p w14:paraId="164BE3E3" w14:textId="5A3C08A7" w:rsidR="001A42EE" w:rsidRPr="00FE1A6F" w:rsidRDefault="001A42EE" w:rsidP="001A42EE">
      <w:pPr>
        <w:jc w:val="center"/>
        <w:rPr>
          <w:b/>
          <w:color w:val="C45911" w:themeColor="accent2" w:themeShade="BF"/>
          <w:sz w:val="36"/>
          <w:szCs w:val="36"/>
        </w:rPr>
      </w:pPr>
      <w:r w:rsidRPr="00FE1A6F">
        <w:rPr>
          <w:b/>
          <w:color w:val="C45911" w:themeColor="accent2" w:themeShade="BF"/>
          <w:sz w:val="36"/>
          <w:szCs w:val="36"/>
        </w:rPr>
        <w:t xml:space="preserve">Advisory Panel appointments </w:t>
      </w:r>
      <w:r w:rsidR="00733079">
        <w:rPr>
          <w:b/>
          <w:color w:val="C45911" w:themeColor="accent2" w:themeShade="BF"/>
          <w:sz w:val="36"/>
          <w:szCs w:val="36"/>
        </w:rPr>
        <w:t>(</w:t>
      </w:r>
      <w:r w:rsidR="00F93293">
        <w:rPr>
          <w:b/>
          <w:color w:val="C45911" w:themeColor="accent2" w:themeShade="BF"/>
          <w:sz w:val="36"/>
          <w:szCs w:val="36"/>
        </w:rPr>
        <w:t>for</w:t>
      </w:r>
      <w:r w:rsidRPr="00FE1A6F">
        <w:rPr>
          <w:b/>
          <w:color w:val="C45911" w:themeColor="accent2" w:themeShade="BF"/>
          <w:sz w:val="36"/>
          <w:szCs w:val="36"/>
        </w:rPr>
        <w:t xml:space="preserve"> </w:t>
      </w:r>
      <w:r w:rsidR="00F93293">
        <w:rPr>
          <w:b/>
          <w:color w:val="C45911" w:themeColor="accent2" w:themeShade="BF"/>
          <w:sz w:val="36"/>
          <w:szCs w:val="36"/>
        </w:rPr>
        <w:t xml:space="preserve">up to 9 </w:t>
      </w:r>
      <w:r w:rsidRPr="00FE1A6F">
        <w:rPr>
          <w:b/>
          <w:color w:val="C45911" w:themeColor="accent2" w:themeShade="BF"/>
          <w:sz w:val="36"/>
          <w:szCs w:val="36"/>
        </w:rPr>
        <w:t xml:space="preserve">voluntary </w:t>
      </w:r>
      <w:r w:rsidR="00F93293">
        <w:rPr>
          <w:b/>
          <w:color w:val="C45911" w:themeColor="accent2" w:themeShade="BF"/>
          <w:sz w:val="36"/>
          <w:szCs w:val="36"/>
        </w:rPr>
        <w:t>positions</w:t>
      </w:r>
      <w:r w:rsidR="00733079">
        <w:rPr>
          <w:b/>
          <w:color w:val="C45911" w:themeColor="accent2" w:themeShade="BF"/>
          <w:sz w:val="36"/>
          <w:szCs w:val="36"/>
        </w:rPr>
        <w:t>)</w:t>
      </w:r>
      <w:r w:rsidRPr="00FE1A6F">
        <w:rPr>
          <w:b/>
          <w:color w:val="C45911" w:themeColor="accent2" w:themeShade="BF"/>
          <w:sz w:val="36"/>
          <w:szCs w:val="36"/>
        </w:rPr>
        <w:t xml:space="preserve"> will run for a minimum term of 1 year and a maximum term of 3 years.</w:t>
      </w:r>
    </w:p>
    <w:sectPr w:rsidR="001A42EE" w:rsidRPr="00FE1A6F" w:rsidSect="009F5085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Segoe Script"/>
    <w:charset w:val="00"/>
    <w:family w:val="auto"/>
    <w:pitch w:val="variable"/>
    <w:sig w:usb0="0000000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E4913"/>
    <w:multiLevelType w:val="hybridMultilevel"/>
    <w:tmpl w:val="F7AE64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278CB"/>
    <w:multiLevelType w:val="hybridMultilevel"/>
    <w:tmpl w:val="32A40F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B3"/>
    <w:rsid w:val="00051AB6"/>
    <w:rsid w:val="00084B56"/>
    <w:rsid w:val="000D30EE"/>
    <w:rsid w:val="000D312A"/>
    <w:rsid w:val="000F3705"/>
    <w:rsid w:val="001154ED"/>
    <w:rsid w:val="001276A4"/>
    <w:rsid w:val="00132D4E"/>
    <w:rsid w:val="001409BC"/>
    <w:rsid w:val="001511E9"/>
    <w:rsid w:val="001A42EE"/>
    <w:rsid w:val="001A6529"/>
    <w:rsid w:val="001B796B"/>
    <w:rsid w:val="001B7F1C"/>
    <w:rsid w:val="001E1577"/>
    <w:rsid w:val="0022585C"/>
    <w:rsid w:val="00247498"/>
    <w:rsid w:val="00251408"/>
    <w:rsid w:val="00254A00"/>
    <w:rsid w:val="002614EB"/>
    <w:rsid w:val="0026785E"/>
    <w:rsid w:val="002779BB"/>
    <w:rsid w:val="00297B1C"/>
    <w:rsid w:val="002A1EF2"/>
    <w:rsid w:val="002A5463"/>
    <w:rsid w:val="002E28A7"/>
    <w:rsid w:val="002F7D1C"/>
    <w:rsid w:val="00312389"/>
    <w:rsid w:val="003443B8"/>
    <w:rsid w:val="00353C61"/>
    <w:rsid w:val="00355D13"/>
    <w:rsid w:val="00382350"/>
    <w:rsid w:val="003A1DAD"/>
    <w:rsid w:val="003A3505"/>
    <w:rsid w:val="003D2AB2"/>
    <w:rsid w:val="003D60AD"/>
    <w:rsid w:val="003E6BAB"/>
    <w:rsid w:val="003F2148"/>
    <w:rsid w:val="0042606C"/>
    <w:rsid w:val="00431ABA"/>
    <w:rsid w:val="004379BD"/>
    <w:rsid w:val="00453AD7"/>
    <w:rsid w:val="00493A36"/>
    <w:rsid w:val="00497F72"/>
    <w:rsid w:val="004F2E38"/>
    <w:rsid w:val="00506EE1"/>
    <w:rsid w:val="00507247"/>
    <w:rsid w:val="005115BE"/>
    <w:rsid w:val="00516727"/>
    <w:rsid w:val="00523A3C"/>
    <w:rsid w:val="005272EC"/>
    <w:rsid w:val="005429F1"/>
    <w:rsid w:val="00560A2E"/>
    <w:rsid w:val="00566E77"/>
    <w:rsid w:val="00582490"/>
    <w:rsid w:val="00582A60"/>
    <w:rsid w:val="005B6DA2"/>
    <w:rsid w:val="005C5FCF"/>
    <w:rsid w:val="005D007D"/>
    <w:rsid w:val="005D3142"/>
    <w:rsid w:val="005F7CF2"/>
    <w:rsid w:val="0060084C"/>
    <w:rsid w:val="00607BBA"/>
    <w:rsid w:val="00625FFB"/>
    <w:rsid w:val="00626564"/>
    <w:rsid w:val="006372BA"/>
    <w:rsid w:val="006405EF"/>
    <w:rsid w:val="0064361D"/>
    <w:rsid w:val="00664C7F"/>
    <w:rsid w:val="006840D4"/>
    <w:rsid w:val="00694A24"/>
    <w:rsid w:val="006A4C24"/>
    <w:rsid w:val="006A7E90"/>
    <w:rsid w:val="007062E6"/>
    <w:rsid w:val="007245F3"/>
    <w:rsid w:val="00732AB8"/>
    <w:rsid w:val="00733079"/>
    <w:rsid w:val="00747DA5"/>
    <w:rsid w:val="00762B41"/>
    <w:rsid w:val="00764C27"/>
    <w:rsid w:val="007C28B9"/>
    <w:rsid w:val="007D1D85"/>
    <w:rsid w:val="007D6B74"/>
    <w:rsid w:val="007E4AF1"/>
    <w:rsid w:val="007F239D"/>
    <w:rsid w:val="00817863"/>
    <w:rsid w:val="00826702"/>
    <w:rsid w:val="00840502"/>
    <w:rsid w:val="00881BCF"/>
    <w:rsid w:val="00883225"/>
    <w:rsid w:val="008A30D8"/>
    <w:rsid w:val="008C1893"/>
    <w:rsid w:val="008C5B52"/>
    <w:rsid w:val="008C5E0D"/>
    <w:rsid w:val="008E1529"/>
    <w:rsid w:val="008E24EF"/>
    <w:rsid w:val="008E60C5"/>
    <w:rsid w:val="008E6932"/>
    <w:rsid w:val="008F27F6"/>
    <w:rsid w:val="009012E7"/>
    <w:rsid w:val="00910A0F"/>
    <w:rsid w:val="00911008"/>
    <w:rsid w:val="0092389D"/>
    <w:rsid w:val="00954157"/>
    <w:rsid w:val="00971659"/>
    <w:rsid w:val="00981709"/>
    <w:rsid w:val="009B02F1"/>
    <w:rsid w:val="009B6DF4"/>
    <w:rsid w:val="009D7AF9"/>
    <w:rsid w:val="009F09A2"/>
    <w:rsid w:val="009F5085"/>
    <w:rsid w:val="00A066BF"/>
    <w:rsid w:val="00A14F8C"/>
    <w:rsid w:val="00A34269"/>
    <w:rsid w:val="00A36A95"/>
    <w:rsid w:val="00A423F6"/>
    <w:rsid w:val="00A6548F"/>
    <w:rsid w:val="00A66C6D"/>
    <w:rsid w:val="00A84221"/>
    <w:rsid w:val="00AB2CC4"/>
    <w:rsid w:val="00AB3063"/>
    <w:rsid w:val="00AF2BB3"/>
    <w:rsid w:val="00B10362"/>
    <w:rsid w:val="00B1732D"/>
    <w:rsid w:val="00B35A27"/>
    <w:rsid w:val="00B51B68"/>
    <w:rsid w:val="00B7494F"/>
    <w:rsid w:val="00B86A0C"/>
    <w:rsid w:val="00B91317"/>
    <w:rsid w:val="00BA1791"/>
    <w:rsid w:val="00BD7FA7"/>
    <w:rsid w:val="00BE52EF"/>
    <w:rsid w:val="00BF216C"/>
    <w:rsid w:val="00C64D22"/>
    <w:rsid w:val="00C975DB"/>
    <w:rsid w:val="00CA4132"/>
    <w:rsid w:val="00CE53C3"/>
    <w:rsid w:val="00D118E9"/>
    <w:rsid w:val="00D148A7"/>
    <w:rsid w:val="00D15776"/>
    <w:rsid w:val="00D2003A"/>
    <w:rsid w:val="00D36EF8"/>
    <w:rsid w:val="00D50FB8"/>
    <w:rsid w:val="00D8192F"/>
    <w:rsid w:val="00DA3218"/>
    <w:rsid w:val="00DB7A93"/>
    <w:rsid w:val="00E17E42"/>
    <w:rsid w:val="00E64B6E"/>
    <w:rsid w:val="00E87963"/>
    <w:rsid w:val="00E9071E"/>
    <w:rsid w:val="00EA4A84"/>
    <w:rsid w:val="00EA55BD"/>
    <w:rsid w:val="00EB5A00"/>
    <w:rsid w:val="00ED6495"/>
    <w:rsid w:val="00EE7C3B"/>
    <w:rsid w:val="00EF3036"/>
    <w:rsid w:val="00F45967"/>
    <w:rsid w:val="00F51B80"/>
    <w:rsid w:val="00F71F26"/>
    <w:rsid w:val="00F8320D"/>
    <w:rsid w:val="00F93293"/>
    <w:rsid w:val="00FA0477"/>
    <w:rsid w:val="00FD24BD"/>
    <w:rsid w:val="00FE1A6F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CB02"/>
  <w15:docId w15:val="{B41CC675-4B80-4CF8-88B0-66C13BFE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7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2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22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A6529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23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1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664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Sustainable Energy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Clarke</dc:creator>
  <cp:lastModifiedBy>Sue Clarke</cp:lastModifiedBy>
  <cp:revision>6</cp:revision>
  <cp:lastPrinted>2018-10-04T16:47:00Z</cp:lastPrinted>
  <dcterms:created xsi:type="dcterms:W3CDTF">2018-10-04T15:42:00Z</dcterms:created>
  <dcterms:modified xsi:type="dcterms:W3CDTF">2018-10-04T17:12:00Z</dcterms:modified>
</cp:coreProperties>
</file>